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166" w:rsidRDefault="006D6166">
      <w:pPr>
        <w:widowControl w:val="0"/>
        <w:autoSpaceDE w:val="0"/>
        <w:autoSpaceDN w:val="0"/>
        <w:adjustRightInd w:val="0"/>
        <w:spacing w:before="28" w:after="28" w:line="40" w:lineRule="atLeast"/>
        <w:rPr>
          <w:rFonts w:ascii="Times New Roman" w:hAnsi="Times New Roman"/>
          <w:lang w:val="fr-FR"/>
        </w:rPr>
      </w:pPr>
      <w:r>
        <w:rPr>
          <w:rFonts w:ascii="Arial" w:hAnsi="Arial" w:cs="Arial"/>
          <w:i/>
          <w:iCs/>
          <w:sz w:val="20"/>
          <w:szCs w:val="20"/>
          <w:lang w:val="fr-FR"/>
        </w:rPr>
        <w:t>Un peu de philosophie…</w:t>
      </w:r>
    </w:p>
    <w:p w:rsidR="006D6166" w:rsidRDefault="006D6166">
      <w:pPr>
        <w:widowControl w:val="0"/>
        <w:autoSpaceDE w:val="0"/>
        <w:autoSpaceDN w:val="0"/>
        <w:adjustRightInd w:val="0"/>
        <w:spacing w:before="28" w:after="28" w:line="360" w:lineRule="atLeast"/>
        <w:rPr>
          <w:rFonts w:ascii="Times New Roman" w:hAnsi="Times New Roman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D’après une légende amérindienne, nous aurions tous deux loups cachés au fond de nous : une bataille qui se déroulerait en permanence à l’intérieur, sans que nous en ayons forcément conscience. Des mots d’une grande sagesse à garder avec soi pour mieux avancer sur le chemin de la vie.</w:t>
      </w:r>
    </w:p>
    <w:p w:rsidR="006D6166" w:rsidRDefault="006D6166">
      <w:pPr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 xml:space="preserve">Dans son livre </w:t>
      </w:r>
      <w:r>
        <w:rPr>
          <w:rFonts w:ascii="Arial" w:hAnsi="Arial" w:cs="Arial"/>
          <w:i/>
          <w:iCs/>
          <w:sz w:val="20"/>
          <w:szCs w:val="20"/>
          <w:lang w:val="fr-FR"/>
        </w:rPr>
        <w:t>La Maîtrise de l’Amour</w:t>
      </w:r>
      <w:r>
        <w:rPr>
          <w:rFonts w:ascii="Arial" w:hAnsi="Arial" w:cs="Arial"/>
          <w:sz w:val="20"/>
          <w:szCs w:val="20"/>
          <w:lang w:val="fr-FR"/>
        </w:rPr>
        <w:t>, Don Miguel Ruiz, un auteur mexicain, affirme que l’être humain n’est habité que par deux émotions aux fondements de son identité : la peur, et toutes les émotions négatives qui en découlent ; l’amour, et tous les sentiments merveilleux qui en résultent.</w:t>
      </w:r>
    </w:p>
    <w:p w:rsidR="006D6166" w:rsidRDefault="00B276FC">
      <w:pPr>
        <w:widowControl w:val="0"/>
        <w:autoSpaceDE w:val="0"/>
        <w:autoSpaceDN w:val="0"/>
        <w:adjustRightInd w:val="0"/>
        <w:spacing w:before="28" w:after="28" w:line="305" w:lineRule="atLeast"/>
        <w:ind w:right="-618" w:hanging="576"/>
        <w:rPr>
          <w:rFonts w:ascii="Times New Roman" w:hAnsi="Times New Roman"/>
          <w:b/>
          <w:bCs/>
          <w:sz w:val="36"/>
          <w:szCs w:val="36"/>
          <w:lang w:val="fr-FR"/>
        </w:rPr>
      </w:pPr>
      <w:r>
        <w:rPr>
          <w:rFonts w:ascii="Arial" w:hAnsi="Arial" w:cs="Arial"/>
          <w:b/>
          <w:bCs/>
          <w:sz w:val="20"/>
          <w:szCs w:val="20"/>
          <w:lang w:val="fr-FR"/>
        </w:rPr>
        <w:t xml:space="preserve">     </w:t>
      </w:r>
      <w:r w:rsidR="002A6B89">
        <w:rPr>
          <w:rFonts w:ascii="Arial" w:hAnsi="Arial" w:cs="Arial"/>
          <w:b/>
          <w:bCs/>
          <w:sz w:val="20"/>
          <w:szCs w:val="20"/>
          <w:lang w:val="fr-FR"/>
        </w:rPr>
        <w:t xml:space="preserve">     </w:t>
      </w:r>
      <w:bookmarkStart w:id="0" w:name="_GoBack"/>
      <w:bookmarkEnd w:id="0"/>
      <w:r w:rsidR="006D6166">
        <w:rPr>
          <w:rFonts w:ascii="Arial" w:hAnsi="Arial" w:cs="Arial"/>
          <w:b/>
          <w:bCs/>
          <w:sz w:val="20"/>
          <w:szCs w:val="20"/>
          <w:lang w:val="fr-FR"/>
        </w:rPr>
        <w:t>Les légendes amérindiennes sont toujours empreintes d'une grande sagesse : voici celle des deux loups intérieurs... De quoi faire réfléchir.</w:t>
      </w:r>
    </w:p>
    <w:p w:rsidR="006D6166" w:rsidRDefault="006D6166" w:rsidP="00B276FC">
      <w:pPr>
        <w:widowControl w:val="0"/>
        <w:autoSpaceDE w:val="0"/>
        <w:autoSpaceDN w:val="0"/>
        <w:adjustRightInd w:val="0"/>
        <w:spacing w:before="28" w:after="28" w:line="360" w:lineRule="atLeast"/>
        <w:ind w:right="-618"/>
        <w:rPr>
          <w:rFonts w:ascii="Times New Roman" w:hAnsi="Times New Roman"/>
          <w:b/>
          <w:bCs/>
          <w:sz w:val="27"/>
          <w:szCs w:val="27"/>
          <w:lang w:val="fr-FR"/>
        </w:rPr>
      </w:pPr>
      <w:r>
        <w:rPr>
          <w:rFonts w:ascii="Arial" w:hAnsi="Arial" w:cs="Arial"/>
          <w:b/>
          <w:bCs/>
          <w:sz w:val="20"/>
          <w:szCs w:val="20"/>
          <w:lang w:val="fr-FR"/>
        </w:rPr>
        <w:t>Les Deux Loups</w:t>
      </w:r>
    </w:p>
    <w:p w:rsidR="006D6166" w:rsidRDefault="006D6166">
      <w:pPr>
        <w:widowControl w:val="0"/>
        <w:autoSpaceDE w:val="0"/>
        <w:autoSpaceDN w:val="0"/>
        <w:adjustRightInd w:val="0"/>
        <w:spacing w:before="28" w:after="28" w:line="160" w:lineRule="atLeast"/>
        <w:rPr>
          <w:rFonts w:ascii="Times New Roman" w:hAnsi="Times New Roman"/>
          <w:lang w:val="fr-FR"/>
        </w:rPr>
      </w:pPr>
      <w:r>
        <w:rPr>
          <w:rFonts w:ascii="Arial" w:hAnsi="Arial" w:cs="Arial"/>
          <w:i/>
          <w:iCs/>
          <w:sz w:val="20"/>
          <w:szCs w:val="20"/>
          <w:lang w:val="fr-FR"/>
        </w:rPr>
        <w:t>Un soir, un vieil Indien cherokee raconte à son petit-fils l’histoire de la bataille intérieure qui existe chez les gens et lui dit :</w:t>
      </w:r>
    </w:p>
    <w:p w:rsidR="006D6166" w:rsidRDefault="006D6166">
      <w:pPr>
        <w:widowControl w:val="0"/>
        <w:autoSpaceDE w:val="0"/>
        <w:autoSpaceDN w:val="0"/>
        <w:adjustRightInd w:val="0"/>
        <w:spacing w:before="28" w:after="28" w:line="160" w:lineRule="atLeast"/>
        <w:rPr>
          <w:rFonts w:ascii="Times New Roman" w:hAnsi="Times New Roman"/>
          <w:lang w:val="fr-FR"/>
        </w:rPr>
      </w:pPr>
      <w:r>
        <w:rPr>
          <w:rFonts w:ascii="Arial" w:hAnsi="Arial" w:cs="Arial"/>
          <w:i/>
          <w:iCs/>
          <w:sz w:val="20"/>
          <w:szCs w:val="20"/>
          <w:lang w:val="fr-FR"/>
        </w:rPr>
        <w:t>« Mon fils, il y a une bataille entre deux loups à l’intérieur de nous tous.</w:t>
      </w:r>
    </w:p>
    <w:p w:rsidR="006D6166" w:rsidRDefault="006D6166">
      <w:pPr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rFonts w:ascii="Arial" w:hAnsi="Arial" w:cs="Arial"/>
          <w:i/>
          <w:iCs/>
          <w:sz w:val="20"/>
          <w:szCs w:val="20"/>
          <w:lang w:val="fr-FR"/>
        </w:rPr>
        <w:t>L’un est le Mal : c’est la colère, l’envie, la jalousie, la tristesse, le regret, l’avidité, l’arrogance, la honte, le rejet, l’infériorité, le mensonge, la fierté, la supériorité, et l’égo.</w:t>
      </w:r>
    </w:p>
    <w:p w:rsidR="006D6166" w:rsidRDefault="006D6166">
      <w:pPr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rFonts w:ascii="Arial" w:hAnsi="Arial" w:cs="Arial"/>
          <w:i/>
          <w:iCs/>
          <w:sz w:val="20"/>
          <w:szCs w:val="20"/>
          <w:lang w:val="fr-FR"/>
        </w:rPr>
        <w:t>L’autre est le Bien : c’est la joie, la paix, l’amour, l’espoir, la sérénité, l’humilité, la gentillesse, la bienveillance, l’empathie, la générosité, la vérité, la compassion et la foi. »</w:t>
      </w:r>
    </w:p>
    <w:p w:rsidR="006D6166" w:rsidRDefault="006D6166">
      <w:pPr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rFonts w:ascii="Arial" w:hAnsi="Arial" w:cs="Arial"/>
          <w:i/>
          <w:iCs/>
          <w:sz w:val="20"/>
          <w:szCs w:val="20"/>
          <w:lang w:val="fr-FR"/>
        </w:rPr>
        <w:t>Le petit-fils songea à cette histoire pendant un instant et demanda à son grand-père :</w:t>
      </w:r>
    </w:p>
    <w:p w:rsidR="006D6166" w:rsidRDefault="006D6166">
      <w:pPr>
        <w:widowControl w:val="0"/>
        <w:autoSpaceDE w:val="0"/>
        <w:autoSpaceDN w:val="0"/>
        <w:adjustRightInd w:val="0"/>
        <w:spacing w:before="28" w:after="28" w:line="160" w:lineRule="atLeast"/>
        <w:rPr>
          <w:rFonts w:ascii="Times New Roman" w:hAnsi="Times New Roman"/>
          <w:lang w:val="fr-FR"/>
        </w:rPr>
      </w:pPr>
      <w:r>
        <w:rPr>
          <w:rFonts w:ascii="Arial" w:hAnsi="Arial" w:cs="Arial"/>
          <w:i/>
          <w:iCs/>
          <w:sz w:val="20"/>
          <w:szCs w:val="20"/>
          <w:lang w:val="fr-FR"/>
        </w:rPr>
        <w:t>« Lequel des deux loups gagne ? »</w:t>
      </w:r>
    </w:p>
    <w:p w:rsidR="006D6166" w:rsidRDefault="006D6166">
      <w:pPr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rFonts w:ascii="Arial" w:hAnsi="Arial" w:cs="Arial"/>
          <w:i/>
          <w:iCs/>
          <w:sz w:val="20"/>
          <w:szCs w:val="20"/>
          <w:lang w:val="fr-FR"/>
        </w:rPr>
        <w:t xml:space="preserve">Le vieux Cherokee répondit simplement </w:t>
      </w:r>
      <w:proofErr w:type="gramStart"/>
      <w:r>
        <w:rPr>
          <w:rFonts w:ascii="Arial" w:hAnsi="Arial" w:cs="Arial"/>
          <w:i/>
          <w:iCs/>
          <w:sz w:val="20"/>
          <w:szCs w:val="20"/>
          <w:lang w:val="fr-FR"/>
        </w:rPr>
        <w:t>:  «</w:t>
      </w:r>
      <w:proofErr w:type="gramEnd"/>
      <w:r>
        <w:rPr>
          <w:rFonts w:ascii="Arial" w:hAnsi="Arial" w:cs="Arial"/>
          <w:i/>
          <w:iCs/>
          <w:sz w:val="20"/>
          <w:szCs w:val="20"/>
          <w:lang w:val="fr-FR"/>
        </w:rPr>
        <w:t xml:space="preserve"> Celui que tu nourris. »</w:t>
      </w:r>
    </w:p>
    <w:p w:rsidR="006D6166" w:rsidRDefault="006D6166">
      <w:pPr>
        <w:widowControl w:val="0"/>
        <w:autoSpaceDE w:val="0"/>
        <w:autoSpaceDN w:val="0"/>
        <w:adjustRightInd w:val="0"/>
        <w:spacing w:before="28" w:after="28" w:line="40" w:lineRule="atLeast"/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Alors, lequel de vos deux loups choisirez-vous de nourrir ?</w:t>
      </w:r>
    </w:p>
    <w:p w:rsidR="00B276FC" w:rsidRDefault="00B276FC">
      <w:pPr>
        <w:widowControl w:val="0"/>
        <w:autoSpaceDE w:val="0"/>
        <w:autoSpaceDN w:val="0"/>
        <w:adjustRightInd w:val="0"/>
        <w:spacing w:before="28" w:after="28" w:line="40" w:lineRule="atLeast"/>
        <w:rPr>
          <w:rFonts w:ascii="Times New Roman" w:hAnsi="Times New Roman"/>
          <w:lang w:val="fr-FR"/>
        </w:rPr>
      </w:pPr>
    </w:p>
    <w:p w:rsidR="006D6166" w:rsidRDefault="006D6166">
      <w:pPr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hyperlink r:id="rId4" w:history="1">
        <w:r>
          <w:rPr>
            <w:rFonts w:ascii="Times New Roman" w:hAnsi="Times New Roman"/>
            <w:color w:val="000080"/>
            <w:u w:val="single"/>
            <w:lang w:val="fr-FR"/>
          </w:rPr>
          <w:t>https://positivr.fr/legende-amerindienne-deux-loups-philosophie/</w:t>
        </w:r>
      </w:hyperlink>
    </w:p>
    <w:p w:rsidR="006D6166" w:rsidRDefault="006D6166">
      <w:pPr>
        <w:widowControl w:val="0"/>
        <w:autoSpaceDE w:val="0"/>
        <w:autoSpaceDN w:val="0"/>
        <w:adjustRightInd w:val="0"/>
        <w:spacing w:before="28" w:after="28" w:line="291" w:lineRule="atLeast"/>
        <w:ind w:right="-618" w:hanging="432"/>
        <w:rPr>
          <w:rFonts w:ascii="Arial" w:hAnsi="Arial" w:cs="Arial"/>
          <w:b/>
          <w:bCs/>
          <w:sz w:val="20"/>
          <w:szCs w:val="20"/>
          <w:lang w:val="fr-FR"/>
        </w:rPr>
      </w:pPr>
    </w:p>
    <w:p w:rsidR="006D6166" w:rsidRDefault="006D6166">
      <w:pPr>
        <w:widowControl w:val="0"/>
        <w:autoSpaceDE w:val="0"/>
        <w:autoSpaceDN w:val="0"/>
        <w:adjustRightInd w:val="0"/>
        <w:spacing w:before="28" w:after="28" w:line="40" w:lineRule="atLeast"/>
        <w:rPr>
          <w:rFonts w:ascii="Times New Roman" w:hAnsi="Times New Roman"/>
          <w:lang w:val="fr-FR"/>
        </w:rPr>
      </w:pPr>
      <w:r>
        <w:rPr>
          <w:rFonts w:ascii="Arial" w:hAnsi="Arial" w:cs="Arial"/>
          <w:i/>
          <w:iCs/>
          <w:sz w:val="18"/>
          <w:szCs w:val="18"/>
          <w:lang w:val="fr-FR"/>
        </w:rPr>
        <w:t>Un conte philosophique à méditer…</w:t>
      </w:r>
    </w:p>
    <w:p w:rsidR="006D6166" w:rsidRDefault="006D6166">
      <w:pPr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</w:p>
    <w:sectPr w:rsidR="006D6166">
      <w:pgSz w:w="11900" w:h="16840"/>
      <w:pgMar w:top="1417" w:right="1440" w:bottom="1417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attachedTemplate r:id="rId1"/>
  <w:defaultTabStop w:val="1134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B89"/>
    <w:rsid w:val="002A6B89"/>
    <w:rsid w:val="006D6166"/>
    <w:rsid w:val="00B2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241C31D2"/>
  <w14:defaultImageDpi w14:val="0"/>
  <w15:docId w15:val="{8B1B8D66-3A47-1F4A-B2B0-F9D67471C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fr-BE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sitivr.fr/legende-amerindienne-deux-loups-philosophi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diaherion/Documents/KIT3/RESSOURCES/CITATIONS/conte%20ame&#769;rindien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conte amérindien.dot</Template>
  <TotalTime>0</TotalTime>
  <Pages>1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Links>
    <vt:vector size="6" baseType="variant">
      <vt:variant>
        <vt:i4>5242961</vt:i4>
      </vt:variant>
      <vt:variant>
        <vt:i4>0</vt:i4>
      </vt:variant>
      <vt:variant>
        <vt:i4>0</vt:i4>
      </vt:variant>
      <vt:variant>
        <vt:i4>5</vt:i4>
      </vt:variant>
      <vt:variant>
        <vt:lpwstr>https://positivr.fr/legende-amerindienne-deux-loups-philosophie/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2020-02-10T09:34:00Z</dcterms:created>
  <dcterms:modified xsi:type="dcterms:W3CDTF">2020-02-10T09:34:00Z</dcterms:modified>
</cp:coreProperties>
</file>